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67CE" w:rsidRPr="00691DEC" w:rsidRDefault="003E3F94" w:rsidP="003E3F94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 xml:space="preserve">ЗАКЛЮЧЕНИЕ № </w:t>
      </w:r>
      <w:r w:rsidR="0031663A">
        <w:rPr>
          <w:rFonts w:ascii="Times New Roman" w:eastAsia="Calibri" w:hAnsi="Times New Roman" w:cs="Times New Roman"/>
          <w:sz w:val="28"/>
          <w:szCs w:val="28"/>
        </w:rPr>
        <w:t>114</w:t>
      </w:r>
    </w:p>
    <w:p w:rsidR="00736EB7" w:rsidRPr="00736EB7" w:rsidRDefault="003E3F94" w:rsidP="00736EB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505C3D">
        <w:rPr>
          <w:rFonts w:ascii="Times New Roman" w:eastAsia="Calibri" w:hAnsi="Times New Roman" w:cs="Times New Roman"/>
          <w:sz w:val="28"/>
          <w:szCs w:val="28"/>
        </w:rPr>
        <w:t>по рез</w:t>
      </w:r>
      <w:r w:rsidR="00DC0ED3">
        <w:rPr>
          <w:rFonts w:ascii="Times New Roman" w:eastAsia="Calibri" w:hAnsi="Times New Roman" w:cs="Times New Roman"/>
          <w:sz w:val="28"/>
          <w:szCs w:val="28"/>
        </w:rPr>
        <w:t>ультатам проведения экспертизы</w:t>
      </w:r>
      <w:r w:rsidRPr="00505C3D">
        <w:rPr>
          <w:rFonts w:ascii="Times New Roman" w:eastAsia="Calibri" w:hAnsi="Times New Roman" w:cs="Times New Roman"/>
          <w:sz w:val="28"/>
          <w:szCs w:val="28"/>
        </w:rPr>
        <w:t xml:space="preserve"> постановления администрации Кореновского городского поселения</w:t>
      </w:r>
      <w:r w:rsidR="002253C2">
        <w:rPr>
          <w:rFonts w:ascii="Times New Roman" w:eastAsia="Calibri" w:hAnsi="Times New Roman" w:cs="Times New Roman"/>
          <w:sz w:val="28"/>
          <w:szCs w:val="28"/>
        </w:rPr>
        <w:t xml:space="preserve"> Кореновского района</w:t>
      </w:r>
      <w:r w:rsidR="00AC77D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36EB7">
        <w:rPr>
          <w:rFonts w:ascii="Times New Roman" w:eastAsia="Calibri" w:hAnsi="Times New Roman" w:cs="Times New Roman"/>
          <w:sz w:val="28"/>
          <w:szCs w:val="28"/>
          <w:lang w:eastAsia="ru-RU"/>
        </w:rPr>
        <w:t>от 11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1593B">
        <w:rPr>
          <w:rFonts w:ascii="Times New Roman" w:eastAsia="Calibri" w:hAnsi="Times New Roman" w:cs="Times New Roman"/>
          <w:sz w:val="28"/>
          <w:szCs w:val="28"/>
          <w:lang w:eastAsia="ru-RU"/>
        </w:rPr>
        <w:t>августа</w:t>
      </w:r>
      <w:r w:rsidR="00736E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2017 года № 1512</w:t>
      </w:r>
      <w:r w:rsidR="00AC77D9" w:rsidRPr="00AC77D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 w:rsidR="00736EB7" w:rsidRPr="00736E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внесении изменения в постановление главы Кореновского </w:t>
      </w:r>
    </w:p>
    <w:p w:rsidR="00736EB7" w:rsidRPr="00736EB7" w:rsidRDefault="00736EB7" w:rsidP="00736EB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36E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городского поселения Кореновского района от 7 апреля 2008 года </w:t>
      </w:r>
    </w:p>
    <w:p w:rsidR="00736EB7" w:rsidRPr="00736EB7" w:rsidRDefault="00736EB7" w:rsidP="00736EB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36EB7">
        <w:rPr>
          <w:rFonts w:ascii="Times New Roman" w:eastAsia="Calibri" w:hAnsi="Times New Roman" w:cs="Times New Roman"/>
          <w:sz w:val="28"/>
          <w:szCs w:val="28"/>
          <w:lang w:eastAsia="ru-RU"/>
        </w:rPr>
        <w:t>№ 111 «Об организации работы по оформлению документов</w:t>
      </w:r>
    </w:p>
    <w:p w:rsidR="00736EB7" w:rsidRPr="00736EB7" w:rsidRDefault="00736EB7" w:rsidP="00736EB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36E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 перевод жилого помещения в нежилое помещение и нежилого помещения в жилое помещение и на проведение переустройства</w:t>
      </w:r>
    </w:p>
    <w:p w:rsidR="001C26CF" w:rsidRPr="00B931C8" w:rsidRDefault="00736EB7" w:rsidP="00736EB7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36EB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 (или) перепланировки жилого (нежилого) помещения»</w:t>
      </w:r>
      <w:r w:rsidR="00927CED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267CE" w:rsidRPr="004450A9" w:rsidRDefault="004267CE" w:rsidP="004450A9">
      <w:pPr>
        <w:pStyle w:val="1"/>
        <w:spacing w:before="0" w:after="0"/>
        <w:ind w:firstLine="709"/>
        <w:rPr>
          <w:rFonts w:ascii="Times New Roman" w:hAnsi="Times New Roman" w:cs="Times New Roman"/>
          <w:b w:val="0"/>
          <w:color w:val="auto"/>
          <w:sz w:val="28"/>
          <w:szCs w:val="28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eastAsia="Calibri" w:hAnsi="Times New Roman" w:cs="Times New Roman"/>
          <w:sz w:val="28"/>
          <w:szCs w:val="28"/>
        </w:rPr>
        <w:tab/>
      </w:r>
      <w:r w:rsidR="00736EB7">
        <w:rPr>
          <w:rFonts w:ascii="Times New Roman" w:eastAsia="Calibri" w:hAnsi="Times New Roman" w:cs="Times New Roman"/>
          <w:sz w:val="28"/>
          <w:szCs w:val="28"/>
        </w:rPr>
        <w:t>14</w:t>
      </w:r>
      <w:r w:rsidR="00B1593B">
        <w:rPr>
          <w:rFonts w:ascii="Times New Roman" w:eastAsia="Calibri" w:hAnsi="Times New Roman" w:cs="Times New Roman"/>
          <w:sz w:val="28"/>
          <w:szCs w:val="28"/>
        </w:rPr>
        <w:t xml:space="preserve"> августа</w:t>
      </w:r>
      <w:r w:rsidR="0045069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4A6A17">
        <w:rPr>
          <w:rFonts w:ascii="Times New Roman" w:eastAsia="Calibri" w:hAnsi="Times New Roman" w:cs="Times New Roman"/>
          <w:sz w:val="28"/>
          <w:szCs w:val="28"/>
        </w:rPr>
        <w:t>2017</w:t>
      </w:r>
      <w:r w:rsidR="00443D8A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1D255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года      </w:t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</w:r>
      <w:r w:rsidRPr="001D2555">
        <w:rPr>
          <w:rFonts w:ascii="Times New Roman" w:hAnsi="Times New Roman" w:cs="Times New Roman"/>
          <w:sz w:val="28"/>
          <w:szCs w:val="28"/>
        </w:rPr>
        <w:tab/>
        <w:t>г</w:t>
      </w:r>
      <w:r w:rsidR="00505C3D">
        <w:rPr>
          <w:rFonts w:ascii="Times New Roman" w:hAnsi="Times New Roman" w:cs="Times New Roman"/>
          <w:sz w:val="28"/>
          <w:szCs w:val="28"/>
        </w:rPr>
        <w:t xml:space="preserve">ород </w:t>
      </w:r>
      <w:r w:rsidRPr="001D2555">
        <w:rPr>
          <w:rFonts w:ascii="Times New Roman" w:hAnsi="Times New Roman" w:cs="Times New Roman"/>
          <w:sz w:val="28"/>
          <w:szCs w:val="28"/>
        </w:rPr>
        <w:t>Кореновск</w:t>
      </w:r>
    </w:p>
    <w:p w:rsidR="001C26CF" w:rsidRDefault="001C26CF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017F" w:rsidRPr="001F4C65" w:rsidRDefault="001F4C65" w:rsidP="00927CED">
      <w:pPr>
        <w:pStyle w:val="1"/>
        <w:spacing w:after="0"/>
        <w:jc w:val="both"/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</w:pPr>
      <w:r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ab/>
      </w:r>
      <w:proofErr w:type="gramStart"/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  <w:shd w:val="clear" w:color="auto" w:fill="FFFFFF"/>
        </w:rPr>
        <w:t>Комиссией по проведению антикоррупционной экспертизы нормативных правовых актов (их проектов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) администрации Кореновского городского поселения Кореновского района</w:t>
      </w:r>
      <w:r w:rsidR="004969EF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3E3F94" w:rsidRPr="00705E73">
        <w:rPr>
          <w:rFonts w:ascii="Times New Roman" w:hAnsi="Times New Roman" w:cs="Times New Roman"/>
          <w:b w:val="0"/>
          <w:color w:val="auto"/>
          <w:sz w:val="28"/>
          <w:szCs w:val="28"/>
        </w:rPr>
        <w:t>проведена антикоррупционная экспертиза</w:t>
      </w:r>
      <w:r w:rsidR="003E3F94" w:rsidRPr="00705E7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постановления </w:t>
      </w:r>
      <w:r w:rsidR="003E3F94" w:rsidRPr="00D20834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администрации Кореновского городского пос</w:t>
      </w:r>
      <w:r w:rsidR="000B6533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еления</w:t>
      </w:r>
      <w:r w:rsidR="002253C2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Кореновского района</w:t>
      </w:r>
      <w:r w:rsidR="009C1B20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</w:t>
      </w:r>
      <w:r w:rsidR="00927CED" w:rsidRPr="00927CE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>от 11 августа 2017 года № 1512 «О внесении изменения в постановление главы Кореновского городского поселения Кореновского района от 7 апреля 2008 года № 111 «Об организации работы по оформлению документов на перевод жилого помещения в</w:t>
      </w:r>
      <w:proofErr w:type="gramEnd"/>
      <w:r w:rsidR="00927CED" w:rsidRPr="00927CED">
        <w:rPr>
          <w:rFonts w:ascii="Times New Roman" w:eastAsia="Calibri" w:hAnsi="Times New Roman" w:cs="Times New Roman"/>
          <w:b w:val="0"/>
          <w:color w:val="auto"/>
          <w:sz w:val="28"/>
          <w:szCs w:val="28"/>
        </w:rPr>
        <w:t xml:space="preserve"> нежилое помещение и нежилого помещения в жилое помещение и на проведение переустройства и (или) перепланировки жилого (нежилого) помещения».</w:t>
      </w:r>
    </w:p>
    <w:p w:rsidR="003E3F94" w:rsidRDefault="007F22BE" w:rsidP="003E3F94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Н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>ормативн</w:t>
      </w:r>
      <w:r>
        <w:rPr>
          <w:rFonts w:ascii="Times New Roman" w:hAnsi="Times New Roman" w:cs="Times New Roman"/>
          <w:sz w:val="28"/>
          <w:szCs w:val="28"/>
          <w:lang w:eastAsia="ru-RU"/>
        </w:rPr>
        <w:t>ый правовый</w:t>
      </w:r>
      <w:r w:rsidR="003E3F94" w:rsidRPr="001D2555">
        <w:rPr>
          <w:rFonts w:ascii="Times New Roman" w:hAnsi="Times New Roman" w:cs="Times New Roman"/>
          <w:sz w:val="28"/>
          <w:szCs w:val="28"/>
          <w:lang w:eastAsia="ru-RU"/>
        </w:rPr>
        <w:t xml:space="preserve"> акт для проведения антикоррупционной экспертизы</w:t>
      </w:r>
      <w:r w:rsidR="00624664">
        <w:rPr>
          <w:rFonts w:ascii="Times New Roman" w:hAnsi="Times New Roman" w:cs="Times New Roman"/>
          <w:sz w:val="28"/>
          <w:szCs w:val="28"/>
          <w:lang w:eastAsia="ru-RU"/>
        </w:rPr>
        <w:t xml:space="preserve"> представлен</w:t>
      </w:r>
      <w:r w:rsidR="00A24DAF">
        <w:rPr>
          <w:rFonts w:ascii="Times New Roman" w:hAnsi="Times New Roman" w:cs="Times New Roman"/>
          <w:sz w:val="28"/>
          <w:szCs w:val="28"/>
        </w:rPr>
        <w:t xml:space="preserve"> </w:t>
      </w:r>
      <w:r w:rsidR="00CA585F">
        <w:rPr>
          <w:rFonts w:ascii="Times New Roman" w:hAnsi="Times New Roman" w:cs="Times New Roman"/>
          <w:sz w:val="28"/>
          <w:szCs w:val="28"/>
        </w:rPr>
        <w:t>от</w:t>
      </w:r>
      <w:r w:rsidR="00A04C6D">
        <w:rPr>
          <w:rFonts w:ascii="Times New Roman" w:hAnsi="Times New Roman" w:cs="Times New Roman"/>
          <w:sz w:val="28"/>
          <w:szCs w:val="28"/>
        </w:rPr>
        <w:t>д</w:t>
      </w:r>
      <w:r w:rsidR="00CA585F">
        <w:rPr>
          <w:rFonts w:ascii="Times New Roman" w:hAnsi="Times New Roman" w:cs="Times New Roman"/>
          <w:sz w:val="28"/>
          <w:szCs w:val="28"/>
        </w:rPr>
        <w:t>елом</w:t>
      </w:r>
      <w:r w:rsidR="002B1516">
        <w:rPr>
          <w:rFonts w:ascii="Times New Roman" w:hAnsi="Times New Roman" w:cs="Times New Roman"/>
          <w:sz w:val="28"/>
          <w:szCs w:val="28"/>
        </w:rPr>
        <w:t xml:space="preserve"> </w:t>
      </w:r>
      <w:r w:rsidR="00927CED">
        <w:rPr>
          <w:rFonts w:ascii="Times New Roman" w:hAnsi="Times New Roman" w:cs="Times New Roman"/>
          <w:sz w:val="28"/>
          <w:szCs w:val="28"/>
        </w:rPr>
        <w:t xml:space="preserve">архитектуры и градостроительства </w:t>
      </w:r>
      <w:r w:rsidR="00A24DAF">
        <w:rPr>
          <w:rFonts w:ascii="Times New Roman" w:hAnsi="Times New Roman" w:cs="Times New Roman"/>
          <w:sz w:val="28"/>
          <w:szCs w:val="28"/>
        </w:rPr>
        <w:t>администрации Кореновского городского поселения Кореновского района</w:t>
      </w:r>
      <w:r w:rsidR="007D5636">
        <w:rPr>
          <w:rFonts w:ascii="Times New Roman" w:hAnsi="Times New Roman" w:cs="Times New Roman"/>
          <w:sz w:val="28"/>
          <w:szCs w:val="28"/>
          <w:lang w:eastAsia="ru-RU"/>
        </w:rPr>
        <w:t>.</w: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</w:p>
    <w:p w:rsidR="003E3F94" w:rsidRPr="00927CED" w:rsidRDefault="005D03EF" w:rsidP="002B151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7F22BE">
        <w:rPr>
          <w:rFonts w:ascii="Times New Roman" w:hAnsi="Times New Roman" w:cs="Times New Roman"/>
          <w:sz w:val="28"/>
          <w:szCs w:val="28"/>
        </w:rPr>
        <w:t>В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7F22BE">
        <w:rPr>
          <w:rFonts w:ascii="Times New Roman" w:eastAsia="Calibri" w:hAnsi="Times New Roman" w:cs="Times New Roman"/>
          <w:sz w:val="28"/>
          <w:szCs w:val="28"/>
        </w:rPr>
        <w:t>постановлении</w:t>
      </w:r>
      <w:r w:rsidR="003E3F94">
        <w:rPr>
          <w:rFonts w:ascii="Times New Roman" w:eastAsia="Calibri" w:hAnsi="Times New Roman" w:cs="Times New Roman"/>
          <w:sz w:val="28"/>
          <w:szCs w:val="28"/>
        </w:rPr>
        <w:t xml:space="preserve"> администрации Кореновского городского поселения</w:t>
      </w:r>
      <w:r w:rsidR="00570506" w:rsidRPr="005705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253C2">
        <w:rPr>
          <w:rFonts w:ascii="Times New Roman" w:eastAsia="Calibri" w:hAnsi="Times New Roman" w:cs="Times New Roman"/>
          <w:sz w:val="28"/>
          <w:szCs w:val="28"/>
        </w:rPr>
        <w:t>Кореновского района</w:t>
      </w:r>
      <w:r w:rsidR="002B1516" w:rsidRPr="002B1516">
        <w:t xml:space="preserve"> </w:t>
      </w:r>
      <w:r w:rsidR="00927CED" w:rsidRPr="00927CED">
        <w:rPr>
          <w:rFonts w:ascii="Times New Roman" w:hAnsi="Times New Roman" w:cs="Times New Roman"/>
          <w:sz w:val="28"/>
          <w:szCs w:val="28"/>
        </w:rPr>
        <w:t>от 11 августа 2017 года № 1512 «О внесении изменения в по</w:t>
      </w:r>
      <w:r w:rsidR="00927CED">
        <w:rPr>
          <w:rFonts w:ascii="Times New Roman" w:hAnsi="Times New Roman" w:cs="Times New Roman"/>
          <w:sz w:val="28"/>
          <w:szCs w:val="28"/>
        </w:rPr>
        <w:t xml:space="preserve">становление главы Кореновского </w:t>
      </w:r>
      <w:r w:rsidR="00927CED" w:rsidRPr="00927CED">
        <w:rPr>
          <w:rFonts w:ascii="Times New Roman" w:hAnsi="Times New Roman" w:cs="Times New Roman"/>
          <w:sz w:val="28"/>
          <w:szCs w:val="28"/>
        </w:rPr>
        <w:t>городского поселения Кореновског</w:t>
      </w:r>
      <w:r w:rsidR="00927CED">
        <w:rPr>
          <w:rFonts w:ascii="Times New Roman" w:hAnsi="Times New Roman" w:cs="Times New Roman"/>
          <w:sz w:val="28"/>
          <w:szCs w:val="28"/>
        </w:rPr>
        <w:t xml:space="preserve">о района от 7 апреля 2008 года </w:t>
      </w:r>
      <w:r w:rsidR="00927CED" w:rsidRPr="00927CED">
        <w:rPr>
          <w:rFonts w:ascii="Times New Roman" w:hAnsi="Times New Roman" w:cs="Times New Roman"/>
          <w:sz w:val="28"/>
          <w:szCs w:val="28"/>
        </w:rPr>
        <w:t>№ 111 «Об организации работы по оформлению докуме</w:t>
      </w:r>
      <w:r w:rsidR="00927CED">
        <w:rPr>
          <w:rFonts w:ascii="Times New Roman" w:hAnsi="Times New Roman" w:cs="Times New Roman"/>
          <w:sz w:val="28"/>
          <w:szCs w:val="28"/>
        </w:rPr>
        <w:t>нтов</w:t>
      </w:r>
      <w:r w:rsidR="00927CED" w:rsidRPr="00927CED">
        <w:rPr>
          <w:rFonts w:ascii="Times New Roman" w:hAnsi="Times New Roman" w:cs="Times New Roman"/>
          <w:sz w:val="28"/>
          <w:szCs w:val="28"/>
        </w:rPr>
        <w:t xml:space="preserve"> на перевод жилого помещения в нежилое помещение и нежилого помещения в жилое помещение</w:t>
      </w:r>
      <w:r w:rsidR="00927CED">
        <w:rPr>
          <w:rFonts w:ascii="Times New Roman" w:hAnsi="Times New Roman" w:cs="Times New Roman"/>
          <w:sz w:val="28"/>
          <w:szCs w:val="28"/>
        </w:rPr>
        <w:t xml:space="preserve"> и на проведение переустройства </w:t>
      </w:r>
      <w:r w:rsidR="00927CED" w:rsidRPr="00927CED">
        <w:rPr>
          <w:rFonts w:ascii="Times New Roman" w:hAnsi="Times New Roman" w:cs="Times New Roman"/>
          <w:sz w:val="28"/>
          <w:szCs w:val="28"/>
        </w:rPr>
        <w:t>и (или) перепланировки жилого (нежилого) помещения</w:t>
      </w:r>
      <w:proofErr w:type="gramEnd"/>
      <w:r w:rsidR="00927CED" w:rsidRPr="00927CED">
        <w:rPr>
          <w:rFonts w:ascii="Times New Roman" w:hAnsi="Times New Roman" w:cs="Times New Roman"/>
          <w:sz w:val="28"/>
          <w:szCs w:val="28"/>
        </w:rPr>
        <w:t>»</w:t>
      </w:r>
      <w:r w:rsidR="00927CED">
        <w:rPr>
          <w:rFonts w:ascii="Times New Roman" w:hAnsi="Times New Roman" w:cs="Times New Roman"/>
          <w:sz w:val="28"/>
          <w:szCs w:val="28"/>
        </w:rPr>
        <w:t xml:space="preserve"> </w:t>
      </w:r>
      <w:r w:rsidR="00B93D4F">
        <w:rPr>
          <w:rFonts w:ascii="Times New Roman" w:eastAsia="Calibri" w:hAnsi="Times New Roman" w:cs="Times New Roman"/>
          <w:sz w:val="28"/>
          <w:szCs w:val="28"/>
        </w:rPr>
        <w:t>коррупциогенные факторы не выявлены.</w:t>
      </w:r>
    </w:p>
    <w:p w:rsidR="00951BB1" w:rsidRPr="001D2555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E3F94" w:rsidRPr="001D2555" w:rsidRDefault="003E3F94" w:rsidP="003E3F94">
      <w:pPr>
        <w:pStyle w:val="a6"/>
        <w:rPr>
          <w:rFonts w:ascii="Times New Roman" w:hAnsi="Times New Roman" w:cs="Times New Roman"/>
          <w:sz w:val="28"/>
          <w:szCs w:val="28"/>
        </w:rPr>
      </w:pPr>
      <w:r w:rsidRPr="001D2555">
        <w:rPr>
          <w:rFonts w:ascii="Times New Roman" w:hAnsi="Times New Roman" w:cs="Times New Roman"/>
          <w:sz w:val="28"/>
          <w:szCs w:val="28"/>
        </w:rPr>
        <w:t>Председатель комиссии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</w:t>
      </w:r>
      <w:r w:rsidR="00060464">
        <w:rPr>
          <w:rFonts w:ascii="Times New Roman" w:hAnsi="Times New Roman" w:cs="Times New Roman"/>
          <w:sz w:val="28"/>
          <w:szCs w:val="28"/>
        </w:rPr>
        <w:t xml:space="preserve">                       М.В. </w:t>
      </w:r>
      <w:r w:rsidR="00794369">
        <w:rPr>
          <w:rFonts w:ascii="Times New Roman" w:hAnsi="Times New Roman" w:cs="Times New Roman"/>
          <w:sz w:val="28"/>
          <w:szCs w:val="28"/>
        </w:rPr>
        <w:t>Омельченко</w:t>
      </w:r>
    </w:p>
    <w:p w:rsidR="00951BB1" w:rsidRDefault="00951BB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3E3F94" w:rsidRDefault="003E3F94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1D2555">
        <w:rPr>
          <w:rFonts w:ascii="Times New Roman" w:hAnsi="Times New Roman" w:cs="Times New Roman"/>
          <w:sz w:val="28"/>
          <w:szCs w:val="28"/>
          <w:lang w:eastAsia="ru-RU"/>
        </w:rPr>
        <w:t>Секретарь комиссии</w:t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  <w:t xml:space="preserve">         Л.В. Козыренко</w:t>
      </w:r>
    </w:p>
    <w:p w:rsidR="00A31E23" w:rsidRDefault="006837A8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ab/>
      </w:r>
      <w:r>
        <w:rPr>
          <w:rFonts w:ascii="Times New Roman" w:hAnsi="Times New Roman" w:cs="Times New Roman"/>
          <w:sz w:val="28"/>
          <w:szCs w:val="28"/>
          <w:lang w:eastAsia="ru-RU"/>
        </w:rPr>
        <w:tab/>
      </w:r>
    </w:p>
    <w:p w:rsidR="00DB0B41" w:rsidRPr="001D2555" w:rsidRDefault="00DB0B41" w:rsidP="003E3F94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</w:p>
    <w:p w:rsidR="000750D7" w:rsidRDefault="005D03EF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2948940</wp:posOffset>
                </wp:positionH>
                <wp:positionV relativeFrom="paragraph">
                  <wp:posOffset>130175</wp:posOffset>
                </wp:positionV>
                <wp:extent cx="1485900" cy="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4859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1" o:spid="_x0000_s1026" style="position:absolute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0.25pt" to="349.2pt,10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" strokecolor="black [3200]" strokeweight=".5pt">
                <v:stroke joinstyle="miter"/>
              </v:line>
            </w:pict>
          </mc:Fallback>
        </mc:AlternateContent>
      </w:r>
      <w:r w:rsidR="003E3F94">
        <w:rPr>
          <w:rFonts w:ascii="Times New Roman" w:hAnsi="Times New Roman" w:cs="Times New Roman"/>
          <w:sz w:val="28"/>
          <w:szCs w:val="28"/>
          <w:lang w:eastAsia="ru-RU"/>
        </w:rPr>
        <w:t>Члены комиссии:</w:t>
      </w:r>
      <w:r>
        <w:rPr>
          <w:rFonts w:ascii="Times New Roman" w:eastAsia="Calibri" w:hAnsi="Times New Roman" w:cs="Times New Roman"/>
          <w:sz w:val="28"/>
          <w:szCs w:val="28"/>
        </w:rPr>
        <w:tab/>
      </w:r>
      <w:r w:rsidR="004E2F82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0750D7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proofErr w:type="spellStart"/>
      <w:r w:rsidR="000750D7">
        <w:rPr>
          <w:rFonts w:ascii="Times New Roman" w:eastAsia="Calibri" w:hAnsi="Times New Roman" w:cs="Times New Roman"/>
          <w:sz w:val="28"/>
          <w:szCs w:val="28"/>
        </w:rPr>
        <w:t>Алишина</w:t>
      </w:r>
      <w:proofErr w:type="spellEnd"/>
      <w:r w:rsidR="000750D7">
        <w:rPr>
          <w:rFonts w:ascii="Times New Roman" w:eastAsia="Calibri" w:hAnsi="Times New Roman" w:cs="Times New Roman"/>
          <w:sz w:val="28"/>
          <w:szCs w:val="28"/>
        </w:rPr>
        <w:t xml:space="preserve"> Ю.Н.</w:t>
      </w:r>
    </w:p>
    <w:p w:rsidR="001A1013" w:rsidRPr="001A1013" w:rsidRDefault="00911849" w:rsidP="0096277E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3091814</wp:posOffset>
                </wp:positionH>
                <wp:positionV relativeFrom="paragraph">
                  <wp:posOffset>151130</wp:posOffset>
                </wp:positionV>
                <wp:extent cx="1343025" cy="0"/>
                <wp:effectExtent l="0" t="0" r="9525" b="19050"/>
                <wp:wrapNone/>
                <wp:docPr id="6" name="Прямая соединительная линия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6" o:spid="_x0000_s1026" style="position:absolute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43.45pt,11.9pt" to="349.2pt,11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" strokecolor="black [3200]" strokeweight=".5pt">
                <v:stroke joinstyle="miter"/>
              </v:line>
            </w:pict>
          </mc:Fallback>
        </mc:AlternateContent>
      </w:r>
      <w:r w:rsidR="000750D7">
        <w:rPr>
          <w:rFonts w:ascii="Times New Roman" w:eastAsia="Calibri" w:hAnsi="Times New Roman" w:cs="Times New Roman"/>
          <w:sz w:val="28"/>
          <w:szCs w:val="28"/>
        </w:rPr>
        <w:tab/>
      </w:r>
      <w:r w:rsidR="000750D7">
        <w:rPr>
          <w:rFonts w:ascii="Times New Roman" w:eastAsia="Calibri" w:hAnsi="Times New Roman" w:cs="Times New Roman"/>
          <w:sz w:val="28"/>
          <w:szCs w:val="28"/>
        </w:rPr>
        <w:tab/>
      </w:r>
      <w:r w:rsidR="000750D7">
        <w:rPr>
          <w:rFonts w:ascii="Times New Roman" w:eastAsia="Calibri" w:hAnsi="Times New Roman" w:cs="Times New Roman"/>
          <w:sz w:val="28"/>
          <w:szCs w:val="28"/>
        </w:rPr>
        <w:tab/>
        <w:t xml:space="preserve"> 2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 w:rsidR="00450696">
        <w:rPr>
          <w:rFonts w:ascii="Times New Roman" w:eastAsia="Calibri" w:hAnsi="Times New Roman" w:cs="Times New Roman"/>
          <w:sz w:val="28"/>
          <w:szCs w:val="28"/>
        </w:rPr>
        <w:t>Барабошкина</w:t>
      </w:r>
      <w:proofErr w:type="spellEnd"/>
      <w:r w:rsidR="00450696">
        <w:rPr>
          <w:rFonts w:ascii="Times New Roman" w:eastAsia="Calibri" w:hAnsi="Times New Roman" w:cs="Times New Roman"/>
          <w:sz w:val="28"/>
          <w:szCs w:val="28"/>
        </w:rPr>
        <w:t xml:space="preserve"> Т.В.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060464" w:rsidRDefault="00450696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2625090</wp:posOffset>
                </wp:positionH>
                <wp:positionV relativeFrom="paragraph">
                  <wp:posOffset>147955</wp:posOffset>
                </wp:positionV>
                <wp:extent cx="1333500" cy="0"/>
                <wp:effectExtent l="0" t="0" r="19050" b="19050"/>
                <wp:wrapNone/>
                <wp:docPr id="3" name="Прямая соединительная лини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3350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3" o:spid="_x0000_s1026" style="position:absolute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06.7pt,11.65pt" to="311.7pt,11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0750D7">
        <w:rPr>
          <w:rFonts w:ascii="Times New Roman" w:eastAsia="Calibri" w:hAnsi="Times New Roman" w:cs="Times New Roman"/>
          <w:sz w:val="28"/>
          <w:szCs w:val="28"/>
        </w:rPr>
        <w:t xml:space="preserve"> 3</w:t>
      </w:r>
      <w:r>
        <w:rPr>
          <w:rFonts w:ascii="Times New Roman" w:eastAsia="Calibri" w:hAnsi="Times New Roman" w:cs="Times New Roman"/>
          <w:sz w:val="28"/>
          <w:szCs w:val="28"/>
        </w:rPr>
        <w:t xml:space="preserve">. </w:t>
      </w:r>
      <w:proofErr w:type="spellStart"/>
      <w:r>
        <w:rPr>
          <w:rFonts w:ascii="Times New Roman" w:eastAsia="Calibri" w:hAnsi="Times New Roman" w:cs="Times New Roman"/>
          <w:sz w:val="28"/>
          <w:szCs w:val="28"/>
        </w:rPr>
        <w:t>Мисан</w:t>
      </w:r>
      <w:proofErr w:type="spellEnd"/>
      <w:r>
        <w:rPr>
          <w:rFonts w:ascii="Times New Roman" w:eastAsia="Calibri" w:hAnsi="Times New Roman" w:cs="Times New Roman"/>
          <w:sz w:val="28"/>
          <w:szCs w:val="28"/>
        </w:rPr>
        <w:t xml:space="preserve"> В.Н.</w:t>
      </w:r>
    </w:p>
    <w:p w:rsidR="0099792E" w:rsidRDefault="0099792E" w:rsidP="00450696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3015615</wp:posOffset>
                </wp:positionH>
                <wp:positionV relativeFrom="paragraph">
                  <wp:posOffset>145415</wp:posOffset>
                </wp:positionV>
                <wp:extent cx="1276350" cy="0"/>
                <wp:effectExtent l="0" t="0" r="19050" b="19050"/>
                <wp:wrapNone/>
                <wp:docPr id="2" name="Прямая соединительная лини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2763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2" o:spid="_x0000_s1026" style="position:absolute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7.45pt,11.45pt" to="337.9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794369">
        <w:rPr>
          <w:rFonts w:ascii="Times New Roman" w:eastAsia="Calibri" w:hAnsi="Times New Roman" w:cs="Times New Roman"/>
          <w:sz w:val="28"/>
          <w:szCs w:val="28"/>
        </w:rPr>
        <w:t xml:space="preserve"> 4</w:t>
      </w:r>
      <w:r>
        <w:rPr>
          <w:rFonts w:ascii="Times New Roman" w:eastAsia="Calibri" w:hAnsi="Times New Roman" w:cs="Times New Roman"/>
          <w:sz w:val="28"/>
          <w:szCs w:val="28"/>
        </w:rPr>
        <w:t xml:space="preserve">. Слепокурова Я.Е. </w:t>
      </w:r>
    </w:p>
    <w:p w:rsidR="0099792E" w:rsidRDefault="001A1013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 w:rsidRPr="001A1013"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7D821433" wp14:editId="024DD6D3">
                <wp:simplePos x="0" y="0"/>
                <wp:positionH relativeFrom="column">
                  <wp:posOffset>2948939</wp:posOffset>
                </wp:positionH>
                <wp:positionV relativeFrom="paragraph">
                  <wp:posOffset>156845</wp:posOffset>
                </wp:positionV>
                <wp:extent cx="1343025" cy="0"/>
                <wp:effectExtent l="0" t="0" r="9525" b="19050"/>
                <wp:wrapNone/>
                <wp:docPr id="4" name="Прямая соединительная линия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43025" cy="0"/>
                        </a:xfrm>
                        <a:prstGeom prst="line">
                          <a:avLst/>
                        </a:prstGeom>
                        <a:noFill/>
                        <a:ln w="6350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4" o:spid="_x0000_s1026" style="position:absolute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32.2pt,12.35pt" to="337.95pt,12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" strokecolor="windowText" strokeweight=".5pt">
                <v:stroke joinstyle="miter"/>
              </v:line>
            </w:pict>
          </mc:Fallback>
        </mc:AlternateContent>
      </w:r>
      <w:r w:rsidR="00794369">
        <w:rPr>
          <w:rFonts w:ascii="Times New Roman" w:eastAsia="Calibri" w:hAnsi="Times New Roman" w:cs="Times New Roman"/>
          <w:sz w:val="28"/>
          <w:szCs w:val="28"/>
        </w:rPr>
        <w:t xml:space="preserve"> 5</w:t>
      </w:r>
      <w:r w:rsidRPr="001A1013">
        <w:rPr>
          <w:rFonts w:ascii="Times New Roman" w:eastAsia="Calibri" w:hAnsi="Times New Roman" w:cs="Times New Roman"/>
          <w:sz w:val="28"/>
          <w:szCs w:val="28"/>
        </w:rPr>
        <w:t>. Солошенко А.Г.</w:t>
      </w:r>
    </w:p>
    <w:p w:rsidR="007F2D81" w:rsidRPr="00C66E82" w:rsidRDefault="0099792E" w:rsidP="00C66E82">
      <w:pPr>
        <w:tabs>
          <w:tab w:val="left" w:pos="4755"/>
        </w:tabs>
        <w:spacing w:after="0" w:line="240" w:lineRule="auto"/>
        <w:ind w:left="1416" w:firstLine="708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noProof/>
          <w:sz w:val="28"/>
          <w:szCs w:val="28"/>
          <w:lang w:eastAsia="ru-RU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2806065</wp:posOffset>
                </wp:positionH>
                <wp:positionV relativeFrom="paragraph">
                  <wp:posOffset>155575</wp:posOffset>
                </wp:positionV>
                <wp:extent cx="1314450" cy="0"/>
                <wp:effectExtent l="0" t="0" r="19050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31445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id="Прямая соединительная линия 5" o:spid="_x0000_s1026" style="position:absolute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20.95pt,12.25pt" to="324.45pt,1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" strokecolor="black [3200]" strokeweight=".5pt">
                <v:stroke joinstyle="miter"/>
              </v:line>
            </w:pict>
          </mc:Fallback>
        </mc:AlternateContent>
      </w:r>
      <w:r w:rsidR="00794369">
        <w:rPr>
          <w:rFonts w:ascii="Times New Roman" w:eastAsia="Calibri" w:hAnsi="Times New Roman" w:cs="Times New Roman"/>
          <w:sz w:val="28"/>
          <w:szCs w:val="28"/>
        </w:rPr>
        <w:t xml:space="preserve"> 6</w:t>
      </w:r>
      <w:bookmarkStart w:id="0" w:name="_GoBack"/>
      <w:bookmarkEnd w:id="0"/>
      <w:r>
        <w:rPr>
          <w:rFonts w:ascii="Times New Roman" w:eastAsia="Calibri" w:hAnsi="Times New Roman" w:cs="Times New Roman"/>
          <w:sz w:val="28"/>
          <w:szCs w:val="28"/>
        </w:rPr>
        <w:t xml:space="preserve">. Устинова М.О. </w:t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</w:r>
      <w:r w:rsidR="001A1013" w:rsidRPr="001A1013">
        <w:rPr>
          <w:rFonts w:ascii="Times New Roman" w:eastAsia="Calibri" w:hAnsi="Times New Roman" w:cs="Times New Roman"/>
          <w:sz w:val="28"/>
          <w:szCs w:val="28"/>
        </w:rPr>
        <w:tab/>
        <w:t xml:space="preserve"> </w:t>
      </w:r>
    </w:p>
    <w:sectPr w:rsidR="007F2D81" w:rsidRPr="00C66E82" w:rsidSect="009A6456">
      <w:pgSz w:w="11906" w:h="16838"/>
      <w:pgMar w:top="567" w:right="567" w:bottom="567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F34EB"/>
    <w:rsid w:val="00005165"/>
    <w:rsid w:val="000243CF"/>
    <w:rsid w:val="00036648"/>
    <w:rsid w:val="000463EB"/>
    <w:rsid w:val="00051C56"/>
    <w:rsid w:val="000552D2"/>
    <w:rsid w:val="00057DBF"/>
    <w:rsid w:val="00060464"/>
    <w:rsid w:val="00067D1C"/>
    <w:rsid w:val="00071C45"/>
    <w:rsid w:val="000748EF"/>
    <w:rsid w:val="000750D7"/>
    <w:rsid w:val="00087383"/>
    <w:rsid w:val="0009724B"/>
    <w:rsid w:val="00097698"/>
    <w:rsid w:val="00097E53"/>
    <w:rsid w:val="000A19F3"/>
    <w:rsid w:val="000B2B6C"/>
    <w:rsid w:val="000B4E9D"/>
    <w:rsid w:val="000B6533"/>
    <w:rsid w:val="000D3E6D"/>
    <w:rsid w:val="000E0EC6"/>
    <w:rsid w:val="000F2D49"/>
    <w:rsid w:val="00100681"/>
    <w:rsid w:val="00105DA3"/>
    <w:rsid w:val="00106245"/>
    <w:rsid w:val="001103E6"/>
    <w:rsid w:val="001168E6"/>
    <w:rsid w:val="001176A1"/>
    <w:rsid w:val="00120663"/>
    <w:rsid w:val="00123F87"/>
    <w:rsid w:val="00133E1D"/>
    <w:rsid w:val="0013680C"/>
    <w:rsid w:val="00156130"/>
    <w:rsid w:val="00160023"/>
    <w:rsid w:val="001608AA"/>
    <w:rsid w:val="0018684D"/>
    <w:rsid w:val="001A1013"/>
    <w:rsid w:val="001A2882"/>
    <w:rsid w:val="001A6BA7"/>
    <w:rsid w:val="001C26CF"/>
    <w:rsid w:val="001D4BDE"/>
    <w:rsid w:val="001D5872"/>
    <w:rsid w:val="001F0487"/>
    <w:rsid w:val="001F4C65"/>
    <w:rsid w:val="001F4E93"/>
    <w:rsid w:val="001F6ACD"/>
    <w:rsid w:val="00200014"/>
    <w:rsid w:val="0020148B"/>
    <w:rsid w:val="0020530A"/>
    <w:rsid w:val="00206C21"/>
    <w:rsid w:val="00220230"/>
    <w:rsid w:val="00223167"/>
    <w:rsid w:val="0022386D"/>
    <w:rsid w:val="002253C2"/>
    <w:rsid w:val="002253C7"/>
    <w:rsid w:val="00226F25"/>
    <w:rsid w:val="0022763D"/>
    <w:rsid w:val="00227B04"/>
    <w:rsid w:val="00236A50"/>
    <w:rsid w:val="00254A86"/>
    <w:rsid w:val="00254BDB"/>
    <w:rsid w:val="00270990"/>
    <w:rsid w:val="002764B7"/>
    <w:rsid w:val="00276D36"/>
    <w:rsid w:val="002948BF"/>
    <w:rsid w:val="002A4648"/>
    <w:rsid w:val="002B1516"/>
    <w:rsid w:val="002B3217"/>
    <w:rsid w:val="002B4999"/>
    <w:rsid w:val="002C527F"/>
    <w:rsid w:val="002C56B9"/>
    <w:rsid w:val="002D55F2"/>
    <w:rsid w:val="002D60AE"/>
    <w:rsid w:val="002E29CD"/>
    <w:rsid w:val="002E611C"/>
    <w:rsid w:val="002E7406"/>
    <w:rsid w:val="002F0BC7"/>
    <w:rsid w:val="00305DB7"/>
    <w:rsid w:val="00310BDD"/>
    <w:rsid w:val="0031460B"/>
    <w:rsid w:val="0031663A"/>
    <w:rsid w:val="003404BE"/>
    <w:rsid w:val="00350EC0"/>
    <w:rsid w:val="00362867"/>
    <w:rsid w:val="00367A17"/>
    <w:rsid w:val="003749B1"/>
    <w:rsid w:val="0037687B"/>
    <w:rsid w:val="003839DE"/>
    <w:rsid w:val="0038544B"/>
    <w:rsid w:val="00387DA4"/>
    <w:rsid w:val="00387E07"/>
    <w:rsid w:val="003B178C"/>
    <w:rsid w:val="003C2C48"/>
    <w:rsid w:val="003C5CAE"/>
    <w:rsid w:val="003D61F1"/>
    <w:rsid w:val="003D6B65"/>
    <w:rsid w:val="003E1381"/>
    <w:rsid w:val="003E3F94"/>
    <w:rsid w:val="00405A0A"/>
    <w:rsid w:val="004267CE"/>
    <w:rsid w:val="00440F4E"/>
    <w:rsid w:val="00442AFF"/>
    <w:rsid w:val="00443D8A"/>
    <w:rsid w:val="004450A9"/>
    <w:rsid w:val="00450696"/>
    <w:rsid w:val="00456FDB"/>
    <w:rsid w:val="004626B8"/>
    <w:rsid w:val="00462EE1"/>
    <w:rsid w:val="00466364"/>
    <w:rsid w:val="004969EF"/>
    <w:rsid w:val="004A6A17"/>
    <w:rsid w:val="004A7EA8"/>
    <w:rsid w:val="004C6B54"/>
    <w:rsid w:val="004E0DBE"/>
    <w:rsid w:val="004E2F82"/>
    <w:rsid w:val="004E3787"/>
    <w:rsid w:val="004F3BBC"/>
    <w:rsid w:val="00505C3D"/>
    <w:rsid w:val="0052218E"/>
    <w:rsid w:val="005254C1"/>
    <w:rsid w:val="00526D19"/>
    <w:rsid w:val="00531110"/>
    <w:rsid w:val="0053197D"/>
    <w:rsid w:val="00534E88"/>
    <w:rsid w:val="00570506"/>
    <w:rsid w:val="005739F8"/>
    <w:rsid w:val="00574B37"/>
    <w:rsid w:val="005934FD"/>
    <w:rsid w:val="005A7268"/>
    <w:rsid w:val="005B08CE"/>
    <w:rsid w:val="005D03EF"/>
    <w:rsid w:val="005D4E58"/>
    <w:rsid w:val="005E0CA5"/>
    <w:rsid w:val="005E2E45"/>
    <w:rsid w:val="005E447E"/>
    <w:rsid w:val="00604202"/>
    <w:rsid w:val="006243F5"/>
    <w:rsid w:val="00624664"/>
    <w:rsid w:val="006447E7"/>
    <w:rsid w:val="00647D5D"/>
    <w:rsid w:val="006535E2"/>
    <w:rsid w:val="00654698"/>
    <w:rsid w:val="00661E33"/>
    <w:rsid w:val="0066318B"/>
    <w:rsid w:val="00670141"/>
    <w:rsid w:val="006837A8"/>
    <w:rsid w:val="00684B27"/>
    <w:rsid w:val="00684F43"/>
    <w:rsid w:val="00691DEC"/>
    <w:rsid w:val="006A2F10"/>
    <w:rsid w:val="006B3A66"/>
    <w:rsid w:val="006B7397"/>
    <w:rsid w:val="006E06B9"/>
    <w:rsid w:val="006E4BE9"/>
    <w:rsid w:val="006F0D7C"/>
    <w:rsid w:val="00705E73"/>
    <w:rsid w:val="00721220"/>
    <w:rsid w:val="007225B3"/>
    <w:rsid w:val="00725103"/>
    <w:rsid w:val="00736EB7"/>
    <w:rsid w:val="0074017F"/>
    <w:rsid w:val="00742C6A"/>
    <w:rsid w:val="00743DC7"/>
    <w:rsid w:val="00746458"/>
    <w:rsid w:val="00767A30"/>
    <w:rsid w:val="00777680"/>
    <w:rsid w:val="007873F8"/>
    <w:rsid w:val="007904D7"/>
    <w:rsid w:val="007912B0"/>
    <w:rsid w:val="00794369"/>
    <w:rsid w:val="007A03CF"/>
    <w:rsid w:val="007B1D70"/>
    <w:rsid w:val="007C2B02"/>
    <w:rsid w:val="007C3ECD"/>
    <w:rsid w:val="007D3DFC"/>
    <w:rsid w:val="007D4215"/>
    <w:rsid w:val="007D5636"/>
    <w:rsid w:val="007E0408"/>
    <w:rsid w:val="007E3DDB"/>
    <w:rsid w:val="007E7434"/>
    <w:rsid w:val="007F0DFC"/>
    <w:rsid w:val="007F22BE"/>
    <w:rsid w:val="007F2D81"/>
    <w:rsid w:val="00801D1D"/>
    <w:rsid w:val="008072D0"/>
    <w:rsid w:val="008439B4"/>
    <w:rsid w:val="00844473"/>
    <w:rsid w:val="00847DDB"/>
    <w:rsid w:val="0085166E"/>
    <w:rsid w:val="00863D00"/>
    <w:rsid w:val="008652F2"/>
    <w:rsid w:val="00881954"/>
    <w:rsid w:val="00884782"/>
    <w:rsid w:val="008946B0"/>
    <w:rsid w:val="008C4100"/>
    <w:rsid w:val="008C7ACB"/>
    <w:rsid w:val="008F5CFA"/>
    <w:rsid w:val="00902416"/>
    <w:rsid w:val="00911849"/>
    <w:rsid w:val="00927CED"/>
    <w:rsid w:val="00942CF0"/>
    <w:rsid w:val="00945FA4"/>
    <w:rsid w:val="00951BB1"/>
    <w:rsid w:val="00961993"/>
    <w:rsid w:val="0096277E"/>
    <w:rsid w:val="009650DA"/>
    <w:rsid w:val="00971B3C"/>
    <w:rsid w:val="00991300"/>
    <w:rsid w:val="0099792E"/>
    <w:rsid w:val="009A45AD"/>
    <w:rsid w:val="009A6456"/>
    <w:rsid w:val="009B4D06"/>
    <w:rsid w:val="009C1B20"/>
    <w:rsid w:val="009D08CA"/>
    <w:rsid w:val="009E72EB"/>
    <w:rsid w:val="009F1B42"/>
    <w:rsid w:val="009F760E"/>
    <w:rsid w:val="00A03B87"/>
    <w:rsid w:val="00A04C6D"/>
    <w:rsid w:val="00A0607D"/>
    <w:rsid w:val="00A14652"/>
    <w:rsid w:val="00A16DC9"/>
    <w:rsid w:val="00A24DAF"/>
    <w:rsid w:val="00A31E23"/>
    <w:rsid w:val="00A34F9B"/>
    <w:rsid w:val="00A37ACE"/>
    <w:rsid w:val="00A44832"/>
    <w:rsid w:val="00A50B19"/>
    <w:rsid w:val="00A560A2"/>
    <w:rsid w:val="00A6700A"/>
    <w:rsid w:val="00A85E56"/>
    <w:rsid w:val="00A916DE"/>
    <w:rsid w:val="00A9515B"/>
    <w:rsid w:val="00AA42A3"/>
    <w:rsid w:val="00AA777B"/>
    <w:rsid w:val="00AC49AB"/>
    <w:rsid w:val="00AC77D9"/>
    <w:rsid w:val="00AD0534"/>
    <w:rsid w:val="00AD3A91"/>
    <w:rsid w:val="00AD5AC2"/>
    <w:rsid w:val="00AE6E09"/>
    <w:rsid w:val="00B028A1"/>
    <w:rsid w:val="00B046F4"/>
    <w:rsid w:val="00B1593B"/>
    <w:rsid w:val="00B24A46"/>
    <w:rsid w:val="00B31333"/>
    <w:rsid w:val="00B41713"/>
    <w:rsid w:val="00B50FD5"/>
    <w:rsid w:val="00B5662F"/>
    <w:rsid w:val="00B615D8"/>
    <w:rsid w:val="00B619DD"/>
    <w:rsid w:val="00B67FAE"/>
    <w:rsid w:val="00B771ED"/>
    <w:rsid w:val="00B931C8"/>
    <w:rsid w:val="00B93D4F"/>
    <w:rsid w:val="00BB190D"/>
    <w:rsid w:val="00BB64BC"/>
    <w:rsid w:val="00BC5182"/>
    <w:rsid w:val="00BF3300"/>
    <w:rsid w:val="00BF532C"/>
    <w:rsid w:val="00C01634"/>
    <w:rsid w:val="00C01783"/>
    <w:rsid w:val="00C07E7E"/>
    <w:rsid w:val="00C16996"/>
    <w:rsid w:val="00C2045D"/>
    <w:rsid w:val="00C25A87"/>
    <w:rsid w:val="00C26F66"/>
    <w:rsid w:val="00C40E8B"/>
    <w:rsid w:val="00C50571"/>
    <w:rsid w:val="00C6179F"/>
    <w:rsid w:val="00C66E82"/>
    <w:rsid w:val="00C67ED4"/>
    <w:rsid w:val="00C734ED"/>
    <w:rsid w:val="00C838E7"/>
    <w:rsid w:val="00C90E90"/>
    <w:rsid w:val="00C93C2D"/>
    <w:rsid w:val="00C9700B"/>
    <w:rsid w:val="00CA42F5"/>
    <w:rsid w:val="00CA585F"/>
    <w:rsid w:val="00CB7696"/>
    <w:rsid w:val="00CB7738"/>
    <w:rsid w:val="00CD0B02"/>
    <w:rsid w:val="00CE069F"/>
    <w:rsid w:val="00CE226F"/>
    <w:rsid w:val="00CE2E73"/>
    <w:rsid w:val="00CF2FC2"/>
    <w:rsid w:val="00CF5449"/>
    <w:rsid w:val="00D01240"/>
    <w:rsid w:val="00D03D30"/>
    <w:rsid w:val="00D059C0"/>
    <w:rsid w:val="00D20834"/>
    <w:rsid w:val="00D3211A"/>
    <w:rsid w:val="00D40498"/>
    <w:rsid w:val="00D54649"/>
    <w:rsid w:val="00D5621C"/>
    <w:rsid w:val="00D56D99"/>
    <w:rsid w:val="00D7321E"/>
    <w:rsid w:val="00D77286"/>
    <w:rsid w:val="00D96993"/>
    <w:rsid w:val="00DA3C76"/>
    <w:rsid w:val="00DB0B41"/>
    <w:rsid w:val="00DC0ED3"/>
    <w:rsid w:val="00DC3833"/>
    <w:rsid w:val="00DF0745"/>
    <w:rsid w:val="00E01803"/>
    <w:rsid w:val="00E045B8"/>
    <w:rsid w:val="00E05516"/>
    <w:rsid w:val="00E12AA6"/>
    <w:rsid w:val="00E13793"/>
    <w:rsid w:val="00E30661"/>
    <w:rsid w:val="00E42957"/>
    <w:rsid w:val="00E5283F"/>
    <w:rsid w:val="00E54AB8"/>
    <w:rsid w:val="00E55A62"/>
    <w:rsid w:val="00E6148C"/>
    <w:rsid w:val="00E62ED2"/>
    <w:rsid w:val="00E63D64"/>
    <w:rsid w:val="00E7062B"/>
    <w:rsid w:val="00E707C9"/>
    <w:rsid w:val="00E7365F"/>
    <w:rsid w:val="00E84958"/>
    <w:rsid w:val="00E85F65"/>
    <w:rsid w:val="00E9689F"/>
    <w:rsid w:val="00E9784F"/>
    <w:rsid w:val="00EB73F3"/>
    <w:rsid w:val="00EC4688"/>
    <w:rsid w:val="00EC577A"/>
    <w:rsid w:val="00EE2B94"/>
    <w:rsid w:val="00EE5B82"/>
    <w:rsid w:val="00EF34EB"/>
    <w:rsid w:val="00F234C5"/>
    <w:rsid w:val="00F24518"/>
    <w:rsid w:val="00F35CDC"/>
    <w:rsid w:val="00F50D30"/>
    <w:rsid w:val="00F51A78"/>
    <w:rsid w:val="00F57272"/>
    <w:rsid w:val="00F751C4"/>
    <w:rsid w:val="00F90E56"/>
    <w:rsid w:val="00F95FA4"/>
    <w:rsid w:val="00F97F38"/>
    <w:rsid w:val="00FA317F"/>
    <w:rsid w:val="00FA5921"/>
    <w:rsid w:val="00FB48AB"/>
    <w:rsid w:val="00FB7385"/>
    <w:rsid w:val="00FC0970"/>
    <w:rsid w:val="00FC2D50"/>
    <w:rsid w:val="00FE45B2"/>
    <w:rsid w:val="00FF72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211A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961993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sid w:val="00EF34EB"/>
    <w:rPr>
      <w:rFonts w:ascii="Times New Roman" w:eastAsia="Times New Roman" w:hAnsi="Times New Roman" w:cs="Times New Roman"/>
      <w:b/>
      <w:bCs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EF34EB"/>
    <w:pPr>
      <w:widowControl w:val="0"/>
      <w:shd w:val="clear" w:color="auto" w:fill="FFFFFF"/>
      <w:spacing w:before="480" w:after="0" w:line="322" w:lineRule="exact"/>
      <w:jc w:val="center"/>
    </w:pPr>
    <w:rPr>
      <w:rFonts w:ascii="Times New Roman" w:eastAsia="Times New Roman" w:hAnsi="Times New Roman" w:cs="Times New Roman"/>
      <w:b/>
      <w:bCs/>
      <w:sz w:val="26"/>
      <w:szCs w:val="26"/>
    </w:rPr>
  </w:style>
  <w:style w:type="character" w:customStyle="1" w:styleId="apple-converted-space">
    <w:name w:val="apple-converted-space"/>
    <w:basedOn w:val="a0"/>
    <w:rsid w:val="002764B7"/>
  </w:style>
  <w:style w:type="character" w:customStyle="1" w:styleId="a3">
    <w:name w:val="Гипертекстовая ссылка"/>
    <w:basedOn w:val="a0"/>
    <w:uiPriority w:val="99"/>
    <w:rsid w:val="00E7062B"/>
    <w:rPr>
      <w:rFonts w:ascii="Times New Roman" w:hAnsi="Times New Roman" w:cs="Times New Roman" w:hint="default"/>
      <w:b w:val="0"/>
      <w:bCs w:val="0"/>
      <w:color w:val="000000"/>
    </w:rPr>
  </w:style>
  <w:style w:type="character" w:customStyle="1" w:styleId="10">
    <w:name w:val="Заголовок 1 Знак"/>
    <w:basedOn w:val="a0"/>
    <w:link w:val="1"/>
    <w:uiPriority w:val="99"/>
    <w:rsid w:val="00961993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pple-style-span">
    <w:name w:val="apple-style-span"/>
    <w:basedOn w:val="a0"/>
    <w:rsid w:val="00961993"/>
  </w:style>
  <w:style w:type="paragraph" w:styleId="a4">
    <w:name w:val="Balloon Text"/>
    <w:basedOn w:val="a"/>
    <w:link w:val="a5"/>
    <w:uiPriority w:val="99"/>
    <w:semiHidden/>
    <w:unhideWhenUsed/>
    <w:rsid w:val="00440F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440F4E"/>
    <w:rPr>
      <w:rFonts w:ascii="Segoe UI" w:hAnsi="Segoe UI" w:cs="Segoe UI"/>
      <w:sz w:val="18"/>
      <w:szCs w:val="18"/>
    </w:rPr>
  </w:style>
  <w:style w:type="paragraph" w:customStyle="1" w:styleId="a6">
    <w:name w:val="Таблицы (моноширинный)"/>
    <w:basedOn w:val="a"/>
    <w:next w:val="a"/>
    <w:uiPriority w:val="99"/>
    <w:rsid w:val="00442AFF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4"/>
      <w:szCs w:val="24"/>
      <w:lang w:eastAsia="ru-RU"/>
    </w:rPr>
  </w:style>
  <w:style w:type="paragraph" w:customStyle="1" w:styleId="a7">
    <w:name w:val="Прижатый влево"/>
    <w:basedOn w:val="a"/>
    <w:next w:val="a"/>
    <w:uiPriority w:val="99"/>
    <w:rsid w:val="00505C3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sz w:val="24"/>
      <w:szCs w:val="24"/>
      <w:lang w:eastAsia="ru-RU"/>
    </w:rPr>
  </w:style>
  <w:style w:type="character" w:customStyle="1" w:styleId="WW--">
    <w:name w:val="WW-Интернет-ссылка"/>
    <w:rsid w:val="00505C3D"/>
    <w:rPr>
      <w:color w:val="0000FF"/>
      <w:u w:val="single"/>
      <w:lang w:val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777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578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51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9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93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25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24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52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65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1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54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53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8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3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95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710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64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19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249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82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36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80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6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25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088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8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27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366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940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39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57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60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95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330</Words>
  <Characters>1884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Андрей Барыбин</dc:creator>
  <cp:lastModifiedBy>administration</cp:lastModifiedBy>
  <cp:revision>6</cp:revision>
  <cp:lastPrinted>2017-09-07T12:41:00Z</cp:lastPrinted>
  <dcterms:created xsi:type="dcterms:W3CDTF">2017-09-07T12:44:00Z</dcterms:created>
  <dcterms:modified xsi:type="dcterms:W3CDTF">2017-09-14T07:48:00Z</dcterms:modified>
</cp:coreProperties>
</file>